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5CCFE" w14:textId="0EDC6A37" w:rsidR="007417F2" w:rsidRPr="007B7E2E" w:rsidRDefault="008F6901" w:rsidP="007B7E2E">
      <w:pPr>
        <w:spacing w:line="240" w:lineRule="auto"/>
        <w:rPr>
          <w:rFonts w:ascii="Times New Roman" w:hAnsi="Times New Roman" w:cs="Times New Roman"/>
          <w:i/>
          <w:iCs/>
          <w:szCs w:val="24"/>
        </w:rPr>
      </w:pPr>
      <w:r>
        <w:rPr>
          <w:rFonts w:ascii="Times New Roman" w:hAnsi="Times New Roman" w:cs="Times New Roman"/>
          <w:i/>
          <w:iCs/>
          <w:szCs w:val="24"/>
        </w:rPr>
        <w:t xml:space="preserve">  </w:t>
      </w:r>
      <w:r w:rsidR="007417F2" w:rsidRPr="007B7E2E">
        <w:rPr>
          <w:rFonts w:ascii="Times New Roman" w:hAnsi="Times New Roman" w:cs="Times New Roman"/>
          <w:i/>
          <w:iCs/>
          <w:szCs w:val="24"/>
        </w:rPr>
        <w:t>Ill.mo Prefetto di Ascoli Piceno</w:t>
      </w:r>
    </w:p>
    <w:p w14:paraId="068B3D48" w14:textId="63B34345" w:rsidR="007417F2" w:rsidRPr="007B7E2E" w:rsidRDefault="008F6901" w:rsidP="007B7E2E">
      <w:pPr>
        <w:spacing w:line="240" w:lineRule="auto"/>
        <w:rPr>
          <w:rFonts w:ascii="Times New Roman" w:hAnsi="Times New Roman" w:cs="Times New Roman"/>
          <w:i/>
          <w:iCs/>
          <w:szCs w:val="24"/>
        </w:rPr>
      </w:pPr>
      <w:r>
        <w:rPr>
          <w:rFonts w:ascii="Times New Roman" w:hAnsi="Times New Roman" w:cs="Times New Roman"/>
          <w:i/>
          <w:iCs/>
          <w:szCs w:val="24"/>
        </w:rPr>
        <w:t xml:space="preserve">  </w:t>
      </w:r>
      <w:r w:rsidR="007417F2" w:rsidRPr="007B7E2E">
        <w:rPr>
          <w:rFonts w:ascii="Times New Roman" w:hAnsi="Times New Roman" w:cs="Times New Roman"/>
          <w:i/>
          <w:iCs/>
          <w:szCs w:val="24"/>
        </w:rPr>
        <w:t>Dott.ssa Rita Stentella</w:t>
      </w:r>
    </w:p>
    <w:p w14:paraId="1D67B2FD" w14:textId="0203B4AC" w:rsidR="007417F2" w:rsidRPr="007B7E2E" w:rsidRDefault="008F6901" w:rsidP="007B7E2E">
      <w:pPr>
        <w:spacing w:line="240" w:lineRule="auto"/>
        <w:rPr>
          <w:rFonts w:ascii="Times New Roman" w:hAnsi="Times New Roman" w:cs="Times New Roman"/>
          <w:i/>
          <w:iCs/>
          <w:szCs w:val="24"/>
        </w:rPr>
      </w:pPr>
      <w:r>
        <w:rPr>
          <w:rFonts w:ascii="Times New Roman" w:hAnsi="Times New Roman" w:cs="Times New Roman"/>
          <w:i/>
          <w:iCs/>
          <w:szCs w:val="24"/>
        </w:rPr>
        <w:t xml:space="preserve">  </w:t>
      </w:r>
      <w:r w:rsidR="00672619" w:rsidRPr="007B7E2E">
        <w:rPr>
          <w:rFonts w:ascii="Times New Roman" w:hAnsi="Times New Roman" w:cs="Times New Roman"/>
          <w:i/>
          <w:iCs/>
          <w:szCs w:val="24"/>
        </w:rPr>
        <w:t>Piazza Simonetti 36</w:t>
      </w:r>
    </w:p>
    <w:p w14:paraId="290246D4" w14:textId="6336D5B7" w:rsidR="007417F2" w:rsidRPr="007417F2" w:rsidRDefault="008F6901" w:rsidP="007B7E2E">
      <w:pPr>
        <w:spacing w:line="240" w:lineRule="auto"/>
        <w:rPr>
          <w:rFonts w:ascii="Times New Roman" w:hAnsi="Times New Roman" w:cs="Times New Roman"/>
          <w:szCs w:val="24"/>
        </w:rPr>
      </w:pPr>
      <w:r>
        <w:rPr>
          <w:rFonts w:ascii="Times New Roman" w:hAnsi="Times New Roman" w:cs="Times New Roman"/>
          <w:i/>
          <w:iCs/>
          <w:szCs w:val="24"/>
        </w:rPr>
        <w:t xml:space="preserve">  </w:t>
      </w:r>
      <w:r w:rsidR="00672619" w:rsidRPr="007B7E2E">
        <w:rPr>
          <w:rFonts w:ascii="Times New Roman" w:hAnsi="Times New Roman" w:cs="Times New Roman"/>
          <w:i/>
          <w:iCs/>
          <w:szCs w:val="24"/>
        </w:rPr>
        <w:t>Ascoli Picen</w:t>
      </w:r>
      <w:r>
        <w:rPr>
          <w:rFonts w:ascii="Times New Roman" w:hAnsi="Times New Roman" w:cs="Times New Roman"/>
          <w:i/>
          <w:iCs/>
          <w:szCs w:val="24"/>
        </w:rPr>
        <w:t>o</w:t>
      </w:r>
    </w:p>
    <w:tbl>
      <w:tblPr>
        <w:tblW w:w="9300" w:type="dxa"/>
        <w:tblCellMar>
          <w:top w:w="15" w:type="dxa"/>
          <w:left w:w="15" w:type="dxa"/>
          <w:bottom w:w="15" w:type="dxa"/>
          <w:right w:w="15" w:type="dxa"/>
        </w:tblCellMar>
        <w:tblLook w:val="04A0" w:firstRow="1" w:lastRow="0" w:firstColumn="1" w:lastColumn="0" w:noHBand="0" w:noVBand="1"/>
      </w:tblPr>
      <w:tblGrid>
        <w:gridCol w:w="8994"/>
        <w:gridCol w:w="306"/>
      </w:tblGrid>
      <w:tr w:rsidR="007417F2" w:rsidRPr="007417F2" w14:paraId="176691A9" w14:textId="77777777" w:rsidTr="007417F2">
        <w:trPr>
          <w:trHeight w:val="390"/>
        </w:trPr>
        <w:tc>
          <w:tcPr>
            <w:tcW w:w="0" w:type="auto"/>
            <w:tcMar>
              <w:top w:w="120" w:type="dxa"/>
              <w:left w:w="150" w:type="dxa"/>
              <w:bottom w:w="120" w:type="dxa"/>
              <w:right w:w="150" w:type="dxa"/>
            </w:tcMar>
            <w:vAlign w:val="center"/>
            <w:hideMark/>
          </w:tcPr>
          <w:p w14:paraId="35CE8AC1" w14:textId="440AC52D" w:rsidR="007417F2" w:rsidRPr="007417F2" w:rsidRDefault="008F6901" w:rsidP="003B6D6F">
            <w:pPr>
              <w:spacing w:after="0" w:line="240" w:lineRule="auto"/>
              <w:rPr>
                <w:rFonts w:ascii="Times New Roman" w:eastAsia="Times New Roman" w:hAnsi="Times New Roman" w:cs="Times New Roman"/>
                <w:color w:val="222222"/>
                <w:szCs w:val="24"/>
                <w:lang w:eastAsia="it-IT"/>
              </w:rPr>
            </w:pPr>
            <w:hyperlink r:id="rId6" w:history="1">
              <w:r w:rsidRPr="007417F2">
                <w:rPr>
                  <w:rStyle w:val="Collegamentoipertestuale"/>
                  <w:rFonts w:ascii="Times New Roman" w:eastAsia="Times New Roman" w:hAnsi="Times New Roman" w:cs="Times New Roman"/>
                  <w:szCs w:val="24"/>
                  <w:lang w:eastAsia="it-IT"/>
                </w:rPr>
                <w:t>protocollo.prefap@</w:t>
              </w:r>
              <w:r w:rsidRPr="007417F2">
                <w:rPr>
                  <w:rStyle w:val="Collegamentoipertestuale"/>
                  <w:rFonts w:ascii="Times New Roman" w:eastAsia="Times New Roman" w:hAnsi="Times New Roman" w:cs="Times New Roman"/>
                  <w:b/>
                  <w:bCs/>
                  <w:szCs w:val="24"/>
                  <w:lang w:eastAsia="it-IT"/>
                </w:rPr>
                <w:t>pec</w:t>
              </w:r>
              <w:r w:rsidRPr="007417F2">
                <w:rPr>
                  <w:rStyle w:val="Collegamentoipertestuale"/>
                  <w:rFonts w:ascii="Times New Roman" w:eastAsia="Times New Roman" w:hAnsi="Times New Roman" w:cs="Times New Roman"/>
                  <w:szCs w:val="24"/>
                  <w:lang w:eastAsia="it-IT"/>
                </w:rPr>
                <w:t>.interno.it</w:t>
              </w:r>
            </w:hyperlink>
          </w:p>
          <w:p w14:paraId="1D902D2E" w14:textId="77777777" w:rsidR="003B6D6F" w:rsidRPr="007417F2" w:rsidRDefault="003B6D6F" w:rsidP="003B6D6F">
            <w:pPr>
              <w:spacing w:line="240" w:lineRule="auto"/>
              <w:rPr>
                <w:rFonts w:ascii="Times New Roman" w:hAnsi="Times New Roman" w:cs="Times New Roman"/>
                <w:color w:val="323232"/>
                <w:szCs w:val="24"/>
                <w:shd w:val="clear" w:color="auto" w:fill="FFFFFF"/>
              </w:rPr>
            </w:pPr>
          </w:p>
          <w:p w14:paraId="2B1B7D6A" w14:textId="77777777" w:rsidR="003B6D6F" w:rsidRPr="003B6D6F" w:rsidRDefault="003B6D6F" w:rsidP="003B6D6F">
            <w:p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Cs w:val="24"/>
                <w:lang w:eastAsia="it-IT"/>
              </w:rPr>
            </w:pPr>
            <w:r w:rsidRPr="003B6D6F">
              <w:rPr>
                <w:rFonts w:ascii="Times New Roman" w:eastAsia="Times New Roman" w:hAnsi="Times New Roman" w:cs="Times New Roman"/>
                <w:i/>
                <w:iCs/>
                <w:color w:val="000000" w:themeColor="text1"/>
                <w:szCs w:val="24"/>
                <w:lang w:eastAsia="it-IT"/>
              </w:rPr>
              <w:t>San Benedetto del Tronto, 04 Settembre 2020</w:t>
            </w:r>
          </w:p>
          <w:p w14:paraId="79B836CE" w14:textId="6ABBB360" w:rsidR="003B6D6F" w:rsidRPr="003B6D6F" w:rsidRDefault="003B6D6F" w:rsidP="003B6D6F">
            <w:p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Cs w:val="24"/>
                <w:lang w:eastAsia="it-IT"/>
              </w:rPr>
            </w:pPr>
            <w:r w:rsidRPr="003B6D6F">
              <w:rPr>
                <w:rFonts w:ascii="Times New Roman" w:eastAsia="Times New Roman" w:hAnsi="Times New Roman" w:cs="Times New Roman"/>
                <w:i/>
                <w:iCs/>
                <w:color w:val="000000" w:themeColor="text1"/>
                <w:szCs w:val="24"/>
                <w:lang w:eastAsia="it-IT"/>
              </w:rPr>
              <w:t>Egr. Signor Prefetto,</w:t>
            </w:r>
          </w:p>
          <w:p w14:paraId="72639120" w14:textId="5C71E00E" w:rsidR="003B6D6F" w:rsidRPr="003B6D6F" w:rsidRDefault="003B6D6F" w:rsidP="003B6D6F">
            <w:pPr>
              <w:shd w:val="clear" w:color="auto" w:fill="FFFFFF"/>
              <w:spacing w:before="100" w:beforeAutospacing="1" w:after="100" w:afterAutospacing="1" w:line="300" w:lineRule="atLeast"/>
              <w:jc w:val="both"/>
              <w:rPr>
                <w:rFonts w:ascii="Times New Roman" w:eastAsia="Times New Roman" w:hAnsi="Times New Roman" w:cs="Times New Roman"/>
                <w:i/>
                <w:iCs/>
                <w:color w:val="000000" w:themeColor="text1"/>
                <w:szCs w:val="24"/>
                <w:lang w:eastAsia="it-IT"/>
              </w:rPr>
            </w:pPr>
            <w:r w:rsidRPr="003B6D6F">
              <w:rPr>
                <w:rFonts w:ascii="Times New Roman" w:eastAsia="Times New Roman" w:hAnsi="Times New Roman" w:cs="Times New Roman"/>
                <w:i/>
                <w:iCs/>
                <w:color w:val="000000" w:themeColor="text1"/>
                <w:szCs w:val="24"/>
                <w:lang w:eastAsia="it-IT"/>
              </w:rPr>
              <w:t xml:space="preserve">è mio dovere informarla di quanto mi hanno denunciato </w:t>
            </w:r>
            <w:r w:rsidRPr="003B6D6F">
              <w:rPr>
                <w:rFonts w:ascii="Times New Roman" w:eastAsia="Times New Roman" w:hAnsi="Times New Roman" w:cs="Times New Roman"/>
                <w:i/>
                <w:iCs/>
                <w:color w:val="000000" w:themeColor="text1"/>
                <w:szCs w:val="24"/>
                <w:lang w:eastAsia="it-IT"/>
              </w:rPr>
              <w:t>dei</w:t>
            </w:r>
            <w:r w:rsidRPr="003B6D6F">
              <w:rPr>
                <w:rFonts w:ascii="Times New Roman" w:eastAsia="Times New Roman" w:hAnsi="Times New Roman" w:cs="Times New Roman"/>
                <w:i/>
                <w:iCs/>
                <w:color w:val="000000" w:themeColor="text1"/>
                <w:szCs w:val="24"/>
                <w:lang w:eastAsia="it-IT"/>
              </w:rPr>
              <w:t xml:space="preserve"> cittadini che usufruiscono del sottopasso di nuova realizzazione a San Benedetto del Tronto, via Pasubio, i quali hanno notato una situazione di precarietà ai parapetti posti a tutela dei passanti del percorso ciclo pedonale dello stesso. In diverse occasioni si sono viste lastre facilmente divelte e lastre sostituite approssimativamente con materiali di fortuna collegate ai montanti con fil di ferro o fascette di plastica.</w:t>
            </w:r>
          </w:p>
          <w:p w14:paraId="130850E8" w14:textId="47E0891B" w:rsidR="003B6D6F" w:rsidRPr="003B6D6F" w:rsidRDefault="003B6D6F" w:rsidP="003B6D6F">
            <w:pPr>
              <w:shd w:val="clear" w:color="auto" w:fill="FFFFFF"/>
              <w:spacing w:before="100" w:beforeAutospacing="1" w:after="100" w:afterAutospacing="1" w:line="300" w:lineRule="atLeast"/>
              <w:jc w:val="both"/>
              <w:rPr>
                <w:rFonts w:ascii="Times New Roman" w:eastAsia="Times New Roman" w:hAnsi="Times New Roman" w:cs="Times New Roman"/>
                <w:i/>
                <w:iCs/>
                <w:color w:val="000000" w:themeColor="text1"/>
                <w:szCs w:val="24"/>
                <w:lang w:eastAsia="it-IT"/>
              </w:rPr>
            </w:pPr>
            <w:r w:rsidRPr="003B6D6F">
              <w:rPr>
                <w:rFonts w:ascii="Times New Roman" w:eastAsia="Times New Roman" w:hAnsi="Times New Roman" w:cs="Times New Roman"/>
                <w:i/>
                <w:iCs/>
                <w:color w:val="000000" w:themeColor="text1"/>
                <w:szCs w:val="24"/>
                <w:lang w:eastAsia="it-IT"/>
              </w:rPr>
              <w:t>Tali lagnanze sono state supportate anche da una interpellanza di un consigliere comunale il quale cercava di capire se le cose fossero in regola chiedendo ad esempio che venisse mostrato il collaudo dei vari componenti il sottopasso ossia struttura in cemento e strutture di completamento che devono rispondere a requisiti di staticità regolamentate da specifiche norme. Il sindaco ha risposto in maniera totalmente impropria con dati che confondono e non danno alcun supporto alla richiesta avanzata:</w:t>
            </w:r>
            <w:r w:rsidRPr="003B6D6F">
              <w:rPr>
                <w:rFonts w:ascii="Times New Roman" w:eastAsia="Times New Roman" w:hAnsi="Times New Roman" w:cs="Times New Roman"/>
                <w:i/>
                <w:iCs/>
                <w:color w:val="000000" w:themeColor="text1"/>
                <w:szCs w:val="24"/>
                <w:lang w:eastAsia="it-IT"/>
              </w:rPr>
              <w:t xml:space="preserve"> </w:t>
            </w:r>
            <w:r w:rsidRPr="003B6D6F">
              <w:rPr>
                <w:rFonts w:ascii="Times New Roman" w:eastAsia="Times New Roman" w:hAnsi="Times New Roman" w:cs="Times New Roman"/>
                <w:i/>
                <w:iCs/>
                <w:color w:val="000000" w:themeColor="text1"/>
                <w:szCs w:val="24"/>
                <w:lang w:eastAsia="it-IT"/>
              </w:rPr>
              <w:t>“Le problematiche evidenziate non dipendono da una errata progettazione, ma sono il frutto di incidenti e atti vandalici”, comunica il primo cittadino. “Il servizio manutenzione è intervenuto più volte. Si sta effettuando la regolare manutenzione e sostituzione delle parti danneggiate”.</w:t>
            </w:r>
          </w:p>
          <w:p w14:paraId="41149C23" w14:textId="77777777" w:rsidR="003B6D6F" w:rsidRPr="003B6D6F" w:rsidRDefault="003B6D6F" w:rsidP="003B6D6F">
            <w:pPr>
              <w:jc w:val="both"/>
              <w:rPr>
                <w:rFonts w:ascii="Times New Roman" w:eastAsia="Times New Roman" w:hAnsi="Times New Roman" w:cs="Times New Roman"/>
                <w:i/>
                <w:iCs/>
                <w:color w:val="000000" w:themeColor="text1"/>
                <w:szCs w:val="24"/>
                <w:lang w:eastAsia="it-IT"/>
              </w:rPr>
            </w:pPr>
            <w:r w:rsidRPr="003B6D6F">
              <w:rPr>
                <w:rFonts w:ascii="Times New Roman" w:eastAsia="Times New Roman" w:hAnsi="Times New Roman" w:cs="Times New Roman"/>
                <w:i/>
                <w:iCs/>
                <w:color w:val="000000" w:themeColor="text1"/>
                <w:szCs w:val="24"/>
                <w:lang w:eastAsia="it-IT"/>
              </w:rPr>
              <w:t>Il Sindaco in una parola scarica le colpe sui cittadini e difende l’apparato tecnico comunale mentre invece avrebbe dovuto mostrare il collaudo statico relativo ai parapetti metallici e metacrilato posti in opera, in realtà probabilmente il collaudo non esiste, ma il pericolo per l’incolumità pubblica si.</w:t>
            </w:r>
          </w:p>
          <w:p w14:paraId="4EB6CBF9" w14:textId="77777777" w:rsidR="003B6D6F" w:rsidRPr="003B6D6F" w:rsidRDefault="003B6D6F" w:rsidP="003B6D6F">
            <w:pPr>
              <w:shd w:val="clear" w:color="auto" w:fill="FFFFFF"/>
              <w:spacing w:after="0" w:line="240" w:lineRule="auto"/>
              <w:jc w:val="both"/>
              <w:rPr>
                <w:rFonts w:ascii="Times New Roman" w:eastAsia="Times New Roman" w:hAnsi="Times New Roman" w:cs="Times New Roman"/>
                <w:i/>
                <w:iCs/>
                <w:color w:val="000000" w:themeColor="text1"/>
                <w:szCs w:val="24"/>
                <w:lang w:eastAsia="it-IT"/>
              </w:rPr>
            </w:pPr>
            <w:r w:rsidRPr="003B6D6F">
              <w:rPr>
                <w:rFonts w:ascii="Times New Roman" w:eastAsia="Times New Roman" w:hAnsi="Times New Roman" w:cs="Times New Roman"/>
                <w:i/>
                <w:iCs/>
                <w:color w:val="000000" w:themeColor="text1"/>
                <w:szCs w:val="24"/>
                <w:lang w:eastAsia="it-IT"/>
              </w:rPr>
              <w:t>Alla luce di quanto sopra Le chiediamo, illustre Prefetto, di voler accertare l’esistenza del collaudo delle parti succitate interessando il servizio del Genio Civile di Ascoli Piceno, dove se esistente è depositato agli atti.</w:t>
            </w:r>
          </w:p>
          <w:p w14:paraId="55BBE074" w14:textId="77777777" w:rsidR="003B6D6F" w:rsidRPr="003B6D6F" w:rsidRDefault="003B6D6F" w:rsidP="003B6D6F">
            <w:pPr>
              <w:shd w:val="clear" w:color="auto" w:fill="FFFFFF"/>
              <w:spacing w:after="0" w:line="240" w:lineRule="auto"/>
              <w:jc w:val="both"/>
              <w:rPr>
                <w:rFonts w:ascii="Times New Roman" w:eastAsia="Times New Roman" w:hAnsi="Times New Roman" w:cs="Times New Roman"/>
                <w:i/>
                <w:iCs/>
                <w:color w:val="000000" w:themeColor="text1"/>
                <w:szCs w:val="24"/>
                <w:lang w:eastAsia="it-IT"/>
              </w:rPr>
            </w:pPr>
            <w:r w:rsidRPr="003B6D6F">
              <w:rPr>
                <w:rFonts w:ascii="Times New Roman" w:eastAsia="Times New Roman" w:hAnsi="Times New Roman" w:cs="Times New Roman"/>
                <w:i/>
                <w:iCs/>
                <w:color w:val="000000" w:themeColor="text1"/>
                <w:szCs w:val="24"/>
                <w:lang w:eastAsia="it-IT"/>
              </w:rPr>
              <w:t>Diversamente la preghiamo di voler disporre, per la sicurezza dei cittadini, una integrazione al collaudo onde verificare la rispondenza delle stesse alle norme vigenti.</w:t>
            </w:r>
          </w:p>
          <w:p w14:paraId="239EA98B" w14:textId="77777777" w:rsidR="003B6D6F" w:rsidRPr="003B6D6F" w:rsidRDefault="003B6D6F" w:rsidP="003B6D6F">
            <w:pPr>
              <w:shd w:val="clear" w:color="auto" w:fill="FFFFFF"/>
              <w:spacing w:after="0" w:line="240" w:lineRule="auto"/>
              <w:jc w:val="both"/>
              <w:rPr>
                <w:rFonts w:ascii="Times New Roman" w:eastAsia="Times New Roman" w:hAnsi="Times New Roman" w:cs="Times New Roman"/>
                <w:i/>
                <w:iCs/>
                <w:color w:val="000000" w:themeColor="text1"/>
                <w:szCs w:val="24"/>
                <w:lang w:eastAsia="it-IT"/>
              </w:rPr>
            </w:pPr>
          </w:p>
          <w:p w14:paraId="18DB0673" w14:textId="77777777" w:rsidR="003B6D6F" w:rsidRPr="003B6D6F" w:rsidRDefault="003B6D6F" w:rsidP="003B6D6F">
            <w:pPr>
              <w:shd w:val="clear" w:color="auto" w:fill="FFFFFF"/>
              <w:spacing w:after="0" w:line="240" w:lineRule="auto"/>
              <w:jc w:val="both"/>
              <w:rPr>
                <w:rFonts w:ascii="Times New Roman" w:eastAsia="Times New Roman" w:hAnsi="Times New Roman" w:cs="Times New Roman"/>
                <w:i/>
                <w:iCs/>
                <w:color w:val="000000" w:themeColor="text1"/>
                <w:szCs w:val="24"/>
                <w:lang w:eastAsia="it-IT"/>
              </w:rPr>
            </w:pPr>
            <w:r w:rsidRPr="003B6D6F">
              <w:rPr>
                <w:rFonts w:ascii="Times New Roman" w:eastAsia="Times New Roman" w:hAnsi="Times New Roman" w:cs="Times New Roman"/>
                <w:i/>
                <w:iCs/>
                <w:color w:val="000000" w:themeColor="text1"/>
                <w:szCs w:val="24"/>
                <w:lang w:eastAsia="it-IT"/>
              </w:rPr>
              <w:t>Le alleghiamo alcune significative foto che illustrano lo stato delle cose e anche la mancanza di interventi manutentivi nonostante da mesi manchino le ringhiere in piu posti.</w:t>
            </w:r>
          </w:p>
          <w:p w14:paraId="25933229" w14:textId="77777777" w:rsidR="003B6D6F" w:rsidRPr="003B6D6F" w:rsidRDefault="003B6D6F" w:rsidP="003B6D6F">
            <w:pPr>
              <w:shd w:val="clear" w:color="auto" w:fill="FFFFFF"/>
              <w:spacing w:after="0" w:line="240" w:lineRule="auto"/>
              <w:jc w:val="both"/>
              <w:rPr>
                <w:rFonts w:ascii="Times New Roman" w:eastAsia="Times New Roman" w:hAnsi="Times New Roman" w:cs="Times New Roman"/>
                <w:i/>
                <w:iCs/>
                <w:color w:val="000000" w:themeColor="text1"/>
                <w:szCs w:val="24"/>
                <w:lang w:eastAsia="it-IT"/>
              </w:rPr>
            </w:pPr>
          </w:p>
          <w:p w14:paraId="1C0305CF" w14:textId="0BF8A52E" w:rsidR="003B6D6F" w:rsidRPr="003B6D6F" w:rsidRDefault="003B6D6F" w:rsidP="003B6D6F">
            <w:pPr>
              <w:shd w:val="clear" w:color="auto" w:fill="FFFFFF"/>
              <w:spacing w:after="0" w:line="240" w:lineRule="auto"/>
              <w:jc w:val="both"/>
              <w:rPr>
                <w:rFonts w:ascii="Times New Roman" w:eastAsia="Times New Roman" w:hAnsi="Times New Roman" w:cs="Times New Roman"/>
                <w:i/>
                <w:iCs/>
                <w:color w:val="000000" w:themeColor="text1"/>
                <w:szCs w:val="24"/>
                <w:lang w:eastAsia="it-IT"/>
              </w:rPr>
            </w:pPr>
            <w:r w:rsidRPr="003B6D6F">
              <w:rPr>
                <w:rFonts w:ascii="Times New Roman" w:eastAsia="Times New Roman" w:hAnsi="Times New Roman" w:cs="Times New Roman"/>
                <w:i/>
                <w:iCs/>
                <w:color w:val="000000" w:themeColor="text1"/>
                <w:szCs w:val="24"/>
                <w:lang w:eastAsia="it-IT"/>
              </w:rPr>
              <w:t xml:space="preserve">In attesa di conoscere dei Suoi provvedimenti, Le invio i miei migliori saluti. </w:t>
            </w:r>
          </w:p>
          <w:p w14:paraId="5CE59D6A" w14:textId="77777777" w:rsidR="003B6D6F" w:rsidRPr="003B6D6F" w:rsidRDefault="003B6D6F" w:rsidP="003B6D6F">
            <w:pPr>
              <w:shd w:val="clear" w:color="auto" w:fill="FFFFFF"/>
              <w:spacing w:after="0" w:line="240" w:lineRule="auto"/>
              <w:jc w:val="both"/>
              <w:rPr>
                <w:rFonts w:ascii="Times New Roman" w:eastAsia="Times New Roman" w:hAnsi="Times New Roman" w:cs="Times New Roman"/>
                <w:i/>
                <w:iCs/>
                <w:color w:val="000000" w:themeColor="text1"/>
                <w:szCs w:val="24"/>
                <w:lang w:eastAsia="it-IT"/>
              </w:rPr>
            </w:pPr>
          </w:p>
          <w:p w14:paraId="6FE7291E" w14:textId="78BE09E3" w:rsidR="003B6D6F" w:rsidRPr="003B6D6F" w:rsidRDefault="003B6D6F" w:rsidP="003B6D6F">
            <w:pPr>
              <w:shd w:val="clear" w:color="auto" w:fill="FFFFFF"/>
              <w:spacing w:after="0" w:line="240" w:lineRule="auto"/>
              <w:jc w:val="both"/>
              <w:rPr>
                <w:rFonts w:ascii="Times New Roman" w:eastAsia="Times New Roman" w:hAnsi="Times New Roman" w:cs="Times New Roman"/>
                <w:i/>
                <w:iCs/>
                <w:color w:val="000000" w:themeColor="text1"/>
                <w:szCs w:val="24"/>
                <w:lang w:eastAsia="it-IT"/>
              </w:rPr>
            </w:pPr>
            <w:r w:rsidRPr="003B6D6F">
              <w:rPr>
                <w:rFonts w:ascii="Times New Roman" w:eastAsia="Times New Roman" w:hAnsi="Times New Roman" w:cs="Times New Roman"/>
                <w:i/>
                <w:iCs/>
                <w:color w:val="000000" w:themeColor="text1"/>
                <w:szCs w:val="24"/>
                <w:lang w:eastAsia="it-IT"/>
              </w:rPr>
              <w:t>Peppino Giorgini</w:t>
            </w:r>
          </w:p>
          <w:p w14:paraId="3A2BE968" w14:textId="77777777" w:rsidR="003B6D6F" w:rsidRDefault="003B6D6F" w:rsidP="003B6D6F">
            <w:pPr>
              <w:shd w:val="clear" w:color="auto" w:fill="FFFFFF"/>
              <w:spacing w:after="0" w:line="240" w:lineRule="auto"/>
              <w:jc w:val="both"/>
              <w:rPr>
                <w:rFonts w:ascii="Times New Roman" w:eastAsia="Times New Roman" w:hAnsi="Times New Roman" w:cs="Times New Roman"/>
                <w:color w:val="000000"/>
                <w:szCs w:val="24"/>
                <w:lang w:eastAsia="it-IT"/>
              </w:rPr>
            </w:pPr>
          </w:p>
          <w:p w14:paraId="41A5FE71" w14:textId="4738B690" w:rsidR="003B6D6F" w:rsidRDefault="003B6D6F" w:rsidP="003B6D6F">
            <w:pPr>
              <w:shd w:val="clear" w:color="auto" w:fill="FFFFFF"/>
              <w:spacing w:after="0" w:line="240" w:lineRule="auto"/>
              <w:jc w:val="both"/>
              <w:rPr>
                <w:rFonts w:ascii="Times New Roman" w:eastAsia="Times New Roman" w:hAnsi="Times New Roman" w:cs="Times New Roman"/>
                <w:color w:val="000000"/>
                <w:szCs w:val="24"/>
                <w:lang w:eastAsia="it-IT"/>
              </w:rPr>
            </w:pPr>
          </w:p>
          <w:p w14:paraId="3DDD6B20" w14:textId="77777777" w:rsidR="003B6D6F" w:rsidRPr="003B6D6F" w:rsidRDefault="003B6D6F" w:rsidP="003B6D6F">
            <w:pPr>
              <w:shd w:val="clear" w:color="auto" w:fill="FFFFFF"/>
              <w:spacing w:before="100" w:beforeAutospacing="1" w:after="100" w:afterAutospacing="1" w:line="240" w:lineRule="auto"/>
              <w:rPr>
                <w:rFonts w:ascii="Times New Roman" w:eastAsia="Times New Roman" w:hAnsi="Times New Roman" w:cs="Times New Roman"/>
                <w:color w:val="444444"/>
                <w:szCs w:val="24"/>
                <w:lang w:eastAsia="it-IT"/>
              </w:rPr>
            </w:pPr>
          </w:p>
          <w:p w14:paraId="17F45A82" w14:textId="72E77DB5" w:rsidR="007417F2" w:rsidRPr="007417F2" w:rsidRDefault="007417F2" w:rsidP="003B6D6F">
            <w:pPr>
              <w:spacing w:after="0" w:line="240" w:lineRule="auto"/>
              <w:rPr>
                <w:rFonts w:ascii="Times New Roman" w:eastAsia="Times New Roman" w:hAnsi="Times New Roman" w:cs="Times New Roman"/>
                <w:color w:val="222222"/>
                <w:szCs w:val="24"/>
                <w:lang w:eastAsia="it-IT"/>
              </w:rPr>
            </w:pPr>
          </w:p>
        </w:tc>
        <w:tc>
          <w:tcPr>
            <w:tcW w:w="0" w:type="auto"/>
            <w:tcMar>
              <w:top w:w="120" w:type="dxa"/>
              <w:left w:w="150" w:type="dxa"/>
              <w:bottom w:w="120" w:type="dxa"/>
              <w:right w:w="150" w:type="dxa"/>
            </w:tcMar>
            <w:vAlign w:val="center"/>
            <w:hideMark/>
          </w:tcPr>
          <w:p w14:paraId="5569620A" w14:textId="77777777" w:rsidR="007417F2" w:rsidRDefault="007417F2" w:rsidP="003B6D6F">
            <w:pPr>
              <w:spacing w:after="0" w:line="240" w:lineRule="auto"/>
              <w:rPr>
                <w:rFonts w:ascii="Times New Roman" w:eastAsia="Times New Roman" w:hAnsi="Times New Roman" w:cs="Times New Roman"/>
                <w:color w:val="222222"/>
                <w:szCs w:val="24"/>
                <w:lang w:eastAsia="it-IT"/>
              </w:rPr>
            </w:pPr>
          </w:p>
          <w:p w14:paraId="0D91A463" w14:textId="77777777" w:rsidR="003B6D6F" w:rsidRDefault="003B6D6F" w:rsidP="003B6D6F">
            <w:pPr>
              <w:spacing w:after="0" w:line="240" w:lineRule="auto"/>
              <w:rPr>
                <w:rFonts w:ascii="Times New Roman" w:eastAsia="Times New Roman" w:hAnsi="Times New Roman" w:cs="Times New Roman"/>
                <w:color w:val="222222"/>
                <w:szCs w:val="24"/>
                <w:lang w:eastAsia="it-IT"/>
              </w:rPr>
            </w:pPr>
          </w:p>
          <w:p w14:paraId="1440DCE2" w14:textId="44E4FF13" w:rsidR="003B6D6F" w:rsidRPr="007417F2" w:rsidRDefault="003B6D6F" w:rsidP="003B6D6F">
            <w:pPr>
              <w:spacing w:after="0" w:line="240" w:lineRule="auto"/>
              <w:rPr>
                <w:rFonts w:ascii="Times New Roman" w:eastAsia="Times New Roman" w:hAnsi="Times New Roman" w:cs="Times New Roman"/>
                <w:color w:val="222222"/>
                <w:szCs w:val="24"/>
                <w:lang w:eastAsia="it-IT"/>
              </w:rPr>
            </w:pPr>
            <w:r>
              <w:rPr>
                <w:rFonts w:ascii="Times New Roman" w:eastAsia="Times New Roman" w:hAnsi="Times New Roman" w:cs="Times New Roman"/>
                <w:color w:val="222222"/>
                <w:szCs w:val="24"/>
                <w:lang w:eastAsia="it-IT"/>
              </w:rPr>
              <w:t xml:space="preserve">           </w:t>
            </w:r>
          </w:p>
        </w:tc>
      </w:tr>
    </w:tbl>
    <w:p w14:paraId="698942E4" w14:textId="6B82CF3C" w:rsidR="00C74820" w:rsidRPr="003B6D6F" w:rsidRDefault="003B6D6F" w:rsidP="003B6D6F">
      <w:pPr>
        <w:shd w:val="clear" w:color="auto" w:fill="FFFFFF"/>
        <w:spacing w:before="100" w:beforeAutospacing="1" w:after="100" w:afterAutospacing="1" w:line="240" w:lineRule="auto"/>
        <w:rPr>
          <w:rFonts w:ascii="Times New Roman" w:eastAsia="Times New Roman" w:hAnsi="Times New Roman" w:cs="Times New Roman"/>
          <w:color w:val="444444"/>
          <w:szCs w:val="24"/>
          <w:lang w:eastAsia="it-IT"/>
        </w:rPr>
      </w:pPr>
      <w:r>
        <w:rPr>
          <w:rFonts w:ascii="Times New Roman" w:hAnsi="Times New Roman" w:cs="Times New Roman"/>
          <w:noProof/>
          <w:szCs w:val="24"/>
        </w:rPr>
        <w:drawing>
          <wp:anchor distT="0" distB="0" distL="114300" distR="114300" simplePos="0" relativeHeight="251659264" behindDoc="0" locked="0" layoutInCell="1" allowOverlap="1" wp14:anchorId="1BEE4BF7" wp14:editId="172B4A5A">
            <wp:simplePos x="0" y="0"/>
            <wp:positionH relativeFrom="column">
              <wp:posOffset>-62831</wp:posOffset>
            </wp:positionH>
            <wp:positionV relativeFrom="paragraph">
              <wp:posOffset>343401</wp:posOffset>
            </wp:positionV>
            <wp:extent cx="1525987" cy="3139173"/>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5987" cy="313917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Cs w:val="24"/>
        </w:rPr>
        <w:drawing>
          <wp:anchor distT="0" distB="0" distL="114300" distR="114300" simplePos="0" relativeHeight="251660288" behindDoc="0" locked="0" layoutInCell="1" allowOverlap="1" wp14:anchorId="292C749A" wp14:editId="14C9D9DF">
            <wp:simplePos x="0" y="0"/>
            <wp:positionH relativeFrom="column">
              <wp:posOffset>2099844</wp:posOffset>
            </wp:positionH>
            <wp:positionV relativeFrom="paragraph">
              <wp:posOffset>339090</wp:posOffset>
            </wp:positionV>
            <wp:extent cx="1756843" cy="3144350"/>
            <wp:effectExtent l="0" t="0" r="0" b="571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6843" cy="31443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Cs w:val="24"/>
        </w:rPr>
        <w:drawing>
          <wp:anchor distT="0" distB="0" distL="114300" distR="114300" simplePos="0" relativeHeight="251661312" behindDoc="0" locked="0" layoutInCell="1" allowOverlap="1" wp14:anchorId="0CD8F0C0" wp14:editId="70701A75">
            <wp:simplePos x="0" y="0"/>
            <wp:positionH relativeFrom="column">
              <wp:posOffset>4464552</wp:posOffset>
            </wp:positionH>
            <wp:positionV relativeFrom="paragraph">
              <wp:posOffset>338354</wp:posOffset>
            </wp:positionV>
            <wp:extent cx="1765166" cy="3177300"/>
            <wp:effectExtent l="0" t="0" r="635"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5166" cy="31773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Cs w:val="24"/>
        </w:rPr>
        <w:drawing>
          <wp:anchor distT="0" distB="0" distL="114300" distR="114300" simplePos="0" relativeHeight="251658240" behindDoc="0" locked="0" layoutInCell="1" allowOverlap="1" wp14:anchorId="24A56863" wp14:editId="4BB006DB">
            <wp:simplePos x="0" y="0"/>
            <wp:positionH relativeFrom="column">
              <wp:posOffset>-252195</wp:posOffset>
            </wp:positionH>
            <wp:positionV relativeFrom="paragraph">
              <wp:posOffset>-1530383</wp:posOffset>
            </wp:positionV>
            <wp:extent cx="6793200" cy="1576800"/>
            <wp:effectExtent l="0" t="0" r="190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0">
                      <a:extLst>
                        <a:ext uri="{28A0092B-C50C-407E-A947-70E740481C1C}">
                          <a14:useLocalDpi xmlns:a14="http://schemas.microsoft.com/office/drawing/2010/main" val="0"/>
                        </a:ext>
                      </a:extLst>
                    </a:blip>
                    <a:stretch>
                      <a:fillRect/>
                    </a:stretch>
                  </pic:blipFill>
                  <pic:spPr>
                    <a:xfrm>
                      <a:off x="0" y="0"/>
                      <a:ext cx="6793200" cy="1576800"/>
                    </a:xfrm>
                    <a:prstGeom prst="rect">
                      <a:avLst/>
                    </a:prstGeom>
                  </pic:spPr>
                </pic:pic>
              </a:graphicData>
            </a:graphic>
            <wp14:sizeRelH relativeFrom="margin">
              <wp14:pctWidth>0</wp14:pctWidth>
            </wp14:sizeRelH>
            <wp14:sizeRelV relativeFrom="margin">
              <wp14:pctHeight>0</wp14:pctHeight>
            </wp14:sizeRelV>
          </wp:anchor>
        </w:drawing>
      </w:r>
    </w:p>
    <w:sectPr w:rsidR="00C74820" w:rsidRPr="003B6D6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BC7BB2"/>
    <w:multiLevelType w:val="multilevel"/>
    <w:tmpl w:val="5FAC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507"/>
    <w:rsid w:val="000A73B8"/>
    <w:rsid w:val="00124659"/>
    <w:rsid w:val="003B6D6F"/>
    <w:rsid w:val="003C689D"/>
    <w:rsid w:val="006106AA"/>
    <w:rsid w:val="00672619"/>
    <w:rsid w:val="00740147"/>
    <w:rsid w:val="007417F2"/>
    <w:rsid w:val="007419C3"/>
    <w:rsid w:val="007A3507"/>
    <w:rsid w:val="007B7E2E"/>
    <w:rsid w:val="007F6852"/>
    <w:rsid w:val="00884AB4"/>
    <w:rsid w:val="008D02FF"/>
    <w:rsid w:val="008F6901"/>
    <w:rsid w:val="009B760B"/>
    <w:rsid w:val="00A03FB6"/>
    <w:rsid w:val="00A11192"/>
    <w:rsid w:val="00B2278C"/>
    <w:rsid w:val="00B86BE2"/>
    <w:rsid w:val="00B87540"/>
    <w:rsid w:val="00B96D14"/>
    <w:rsid w:val="00C74820"/>
    <w:rsid w:val="00CB1103"/>
    <w:rsid w:val="00CC640E"/>
    <w:rsid w:val="00D17B2C"/>
    <w:rsid w:val="00E04A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92295"/>
  <w15:chartTrackingRefBased/>
  <w15:docId w15:val="{571BC69A-7B29-4F48-B94E-145DDD79D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417F2"/>
    <w:rPr>
      <w:color w:val="0563C1" w:themeColor="hyperlink"/>
      <w:u w:val="single"/>
    </w:rPr>
  </w:style>
  <w:style w:type="character" w:styleId="Menzionenonrisolta">
    <w:name w:val="Unresolved Mention"/>
    <w:basedOn w:val="Carpredefinitoparagrafo"/>
    <w:uiPriority w:val="99"/>
    <w:semiHidden/>
    <w:unhideWhenUsed/>
    <w:rsid w:val="007417F2"/>
    <w:rPr>
      <w:color w:val="605E5C"/>
      <w:shd w:val="clear" w:color="auto" w:fill="E1DFDD"/>
    </w:rPr>
  </w:style>
  <w:style w:type="character" w:styleId="Collegamentovisitato">
    <w:name w:val="FollowedHyperlink"/>
    <w:basedOn w:val="Carpredefinitoparagrafo"/>
    <w:uiPriority w:val="99"/>
    <w:semiHidden/>
    <w:unhideWhenUsed/>
    <w:rsid w:val="006726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868728">
      <w:bodyDiv w:val="1"/>
      <w:marLeft w:val="0"/>
      <w:marRight w:val="0"/>
      <w:marTop w:val="0"/>
      <w:marBottom w:val="0"/>
      <w:divBdr>
        <w:top w:val="none" w:sz="0" w:space="0" w:color="auto"/>
        <w:left w:val="none" w:sz="0" w:space="0" w:color="auto"/>
        <w:bottom w:val="none" w:sz="0" w:space="0" w:color="auto"/>
        <w:right w:val="none" w:sz="0" w:space="0" w:color="auto"/>
      </w:divBdr>
    </w:div>
    <w:div w:id="786267572">
      <w:bodyDiv w:val="1"/>
      <w:marLeft w:val="0"/>
      <w:marRight w:val="0"/>
      <w:marTop w:val="0"/>
      <w:marBottom w:val="0"/>
      <w:divBdr>
        <w:top w:val="none" w:sz="0" w:space="0" w:color="auto"/>
        <w:left w:val="none" w:sz="0" w:space="0" w:color="auto"/>
        <w:bottom w:val="none" w:sz="0" w:space="0" w:color="auto"/>
        <w:right w:val="none" w:sz="0" w:space="0" w:color="auto"/>
      </w:divBdr>
    </w:div>
    <w:div w:id="1502698125">
      <w:bodyDiv w:val="1"/>
      <w:marLeft w:val="0"/>
      <w:marRight w:val="0"/>
      <w:marTop w:val="0"/>
      <w:marBottom w:val="0"/>
      <w:divBdr>
        <w:top w:val="none" w:sz="0" w:space="0" w:color="auto"/>
        <w:left w:val="none" w:sz="0" w:space="0" w:color="auto"/>
        <w:bottom w:val="none" w:sz="0" w:space="0" w:color="auto"/>
        <w:right w:val="none" w:sz="0" w:space="0" w:color="auto"/>
      </w:divBdr>
    </w:div>
    <w:div w:id="1701004206">
      <w:bodyDiv w:val="1"/>
      <w:marLeft w:val="0"/>
      <w:marRight w:val="0"/>
      <w:marTop w:val="0"/>
      <w:marBottom w:val="0"/>
      <w:divBdr>
        <w:top w:val="none" w:sz="0" w:space="0" w:color="auto"/>
        <w:left w:val="none" w:sz="0" w:space="0" w:color="auto"/>
        <w:bottom w:val="none" w:sz="0" w:space="0" w:color="auto"/>
        <w:right w:val="none" w:sz="0" w:space="0" w:color="auto"/>
      </w:divBdr>
      <w:divsChild>
        <w:div w:id="2073849713">
          <w:marLeft w:val="0"/>
          <w:marRight w:val="0"/>
          <w:marTop w:val="0"/>
          <w:marBottom w:val="0"/>
          <w:divBdr>
            <w:top w:val="none" w:sz="0" w:space="0" w:color="auto"/>
            <w:left w:val="none" w:sz="0" w:space="0" w:color="auto"/>
            <w:bottom w:val="none" w:sz="0" w:space="0" w:color="auto"/>
            <w:right w:val="none" w:sz="0" w:space="0" w:color="auto"/>
          </w:divBdr>
        </w:div>
        <w:div w:id="2119789921">
          <w:marLeft w:val="0"/>
          <w:marRight w:val="0"/>
          <w:marTop w:val="0"/>
          <w:marBottom w:val="0"/>
          <w:divBdr>
            <w:top w:val="none" w:sz="0" w:space="0" w:color="auto"/>
            <w:left w:val="none" w:sz="0" w:space="0" w:color="auto"/>
            <w:bottom w:val="none" w:sz="0" w:space="0" w:color="auto"/>
            <w:right w:val="none" w:sz="0" w:space="0" w:color="auto"/>
          </w:divBdr>
        </w:div>
        <w:div w:id="1502963448">
          <w:marLeft w:val="0"/>
          <w:marRight w:val="0"/>
          <w:marTop w:val="0"/>
          <w:marBottom w:val="0"/>
          <w:divBdr>
            <w:top w:val="none" w:sz="0" w:space="0" w:color="auto"/>
            <w:left w:val="none" w:sz="0" w:space="0" w:color="auto"/>
            <w:bottom w:val="none" w:sz="0" w:space="0" w:color="auto"/>
            <w:right w:val="none" w:sz="0" w:space="0" w:color="auto"/>
          </w:divBdr>
        </w:div>
        <w:div w:id="1500316579">
          <w:marLeft w:val="0"/>
          <w:marRight w:val="0"/>
          <w:marTop w:val="0"/>
          <w:marBottom w:val="0"/>
          <w:divBdr>
            <w:top w:val="none" w:sz="0" w:space="0" w:color="auto"/>
            <w:left w:val="none" w:sz="0" w:space="0" w:color="auto"/>
            <w:bottom w:val="none" w:sz="0" w:space="0" w:color="auto"/>
            <w:right w:val="none" w:sz="0" w:space="0" w:color="auto"/>
          </w:divBdr>
        </w:div>
        <w:div w:id="2059696568">
          <w:marLeft w:val="0"/>
          <w:marRight w:val="0"/>
          <w:marTop w:val="0"/>
          <w:marBottom w:val="0"/>
          <w:divBdr>
            <w:top w:val="none" w:sz="0" w:space="0" w:color="auto"/>
            <w:left w:val="none" w:sz="0" w:space="0" w:color="auto"/>
            <w:bottom w:val="none" w:sz="0" w:space="0" w:color="auto"/>
            <w:right w:val="none" w:sz="0" w:space="0" w:color="auto"/>
          </w:divBdr>
        </w:div>
        <w:div w:id="998925337">
          <w:marLeft w:val="0"/>
          <w:marRight w:val="0"/>
          <w:marTop w:val="0"/>
          <w:marBottom w:val="0"/>
          <w:divBdr>
            <w:top w:val="none" w:sz="0" w:space="0" w:color="auto"/>
            <w:left w:val="none" w:sz="0" w:space="0" w:color="auto"/>
            <w:bottom w:val="none" w:sz="0" w:space="0" w:color="auto"/>
            <w:right w:val="none" w:sz="0" w:space="0" w:color="auto"/>
          </w:divBdr>
        </w:div>
        <w:div w:id="988245364">
          <w:marLeft w:val="0"/>
          <w:marRight w:val="0"/>
          <w:marTop w:val="0"/>
          <w:marBottom w:val="0"/>
          <w:divBdr>
            <w:top w:val="none" w:sz="0" w:space="0" w:color="auto"/>
            <w:left w:val="none" w:sz="0" w:space="0" w:color="auto"/>
            <w:bottom w:val="none" w:sz="0" w:space="0" w:color="auto"/>
            <w:right w:val="none" w:sz="0" w:space="0" w:color="auto"/>
          </w:divBdr>
        </w:div>
        <w:div w:id="312879423">
          <w:marLeft w:val="0"/>
          <w:marRight w:val="0"/>
          <w:marTop w:val="0"/>
          <w:marBottom w:val="0"/>
          <w:divBdr>
            <w:top w:val="none" w:sz="0" w:space="0" w:color="auto"/>
            <w:left w:val="none" w:sz="0" w:space="0" w:color="auto"/>
            <w:bottom w:val="none" w:sz="0" w:space="0" w:color="auto"/>
            <w:right w:val="none" w:sz="0" w:space="0" w:color="auto"/>
          </w:divBdr>
        </w:div>
        <w:div w:id="1476992445">
          <w:marLeft w:val="0"/>
          <w:marRight w:val="0"/>
          <w:marTop w:val="0"/>
          <w:marBottom w:val="0"/>
          <w:divBdr>
            <w:top w:val="none" w:sz="0" w:space="0" w:color="auto"/>
            <w:left w:val="none" w:sz="0" w:space="0" w:color="auto"/>
            <w:bottom w:val="none" w:sz="0" w:space="0" w:color="auto"/>
            <w:right w:val="none" w:sz="0" w:space="0" w:color="auto"/>
          </w:divBdr>
        </w:div>
        <w:div w:id="1499076504">
          <w:marLeft w:val="0"/>
          <w:marRight w:val="0"/>
          <w:marTop w:val="0"/>
          <w:marBottom w:val="0"/>
          <w:divBdr>
            <w:top w:val="none" w:sz="0" w:space="0" w:color="auto"/>
            <w:left w:val="none" w:sz="0" w:space="0" w:color="auto"/>
            <w:bottom w:val="none" w:sz="0" w:space="0" w:color="auto"/>
            <w:right w:val="none" w:sz="0" w:space="0" w:color="auto"/>
          </w:divBdr>
        </w:div>
        <w:div w:id="796803407">
          <w:marLeft w:val="0"/>
          <w:marRight w:val="0"/>
          <w:marTop w:val="0"/>
          <w:marBottom w:val="0"/>
          <w:divBdr>
            <w:top w:val="none" w:sz="0" w:space="0" w:color="auto"/>
            <w:left w:val="none" w:sz="0" w:space="0" w:color="auto"/>
            <w:bottom w:val="none" w:sz="0" w:space="0" w:color="auto"/>
            <w:right w:val="none" w:sz="0" w:space="0" w:color="auto"/>
          </w:divBdr>
        </w:div>
        <w:div w:id="309870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rotocollo.prefap@pec.interno.it"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F0A71-D44F-41B9-8456-EFC44D127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378</Words>
  <Characters>2159</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gazzoli</dc:creator>
  <cp:keywords/>
  <dc:description/>
  <cp:lastModifiedBy>Peppino Giorgini</cp:lastModifiedBy>
  <cp:revision>14</cp:revision>
  <dcterms:created xsi:type="dcterms:W3CDTF">2020-07-29T17:35:00Z</dcterms:created>
  <dcterms:modified xsi:type="dcterms:W3CDTF">2020-09-04T08:15:00Z</dcterms:modified>
</cp:coreProperties>
</file>